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6535296" w:rsidR="00290657" w:rsidRDefault="002D6061">
      <w:pPr>
        <w:jc w:val="center"/>
        <w:rPr>
          <w:rFonts w:ascii="Arial" w:eastAsia="Arial" w:hAnsi="Arial" w:cs="Arial"/>
          <w:b/>
        </w:rPr>
      </w:pPr>
      <w:r>
        <w:rPr>
          <w:rFonts w:ascii="Arial" w:eastAsia="Arial" w:hAnsi="Arial" w:cs="Arial"/>
          <w:b/>
        </w:rPr>
        <w:t>The Dorothy Levis Munroe Student Research Grant Program</w:t>
      </w:r>
    </w:p>
    <w:p w14:paraId="00000002" w14:textId="77777777" w:rsidR="00290657" w:rsidRDefault="00290657">
      <w:pPr>
        <w:jc w:val="center"/>
        <w:rPr>
          <w:rFonts w:ascii="Arial" w:eastAsia="Arial" w:hAnsi="Arial" w:cs="Arial"/>
          <w:b/>
        </w:rPr>
      </w:pPr>
    </w:p>
    <w:p w14:paraId="00000003" w14:textId="77777777" w:rsidR="00290657" w:rsidRDefault="002D6061">
      <w:pPr>
        <w:ind w:left="-720" w:right="-720" w:firstLine="720"/>
        <w:rPr>
          <w:rFonts w:ascii="Arial" w:eastAsia="Arial" w:hAnsi="Arial" w:cs="Arial"/>
        </w:rPr>
      </w:pPr>
      <w:r>
        <w:rPr>
          <w:rFonts w:ascii="Arial" w:eastAsia="Arial" w:hAnsi="Arial" w:cs="Arial"/>
        </w:rPr>
        <w:t xml:space="preserve">Dorothy Levis Munroe and her twin sister Katheryne Levis McCormick attended UNCG and majored in Chemistry, graduating in 1944.  Dorothy earned her </w:t>
      </w:r>
      <w:proofErr w:type="gramStart"/>
      <w:r>
        <w:rPr>
          <w:rFonts w:ascii="Arial" w:eastAsia="Arial" w:hAnsi="Arial" w:cs="Arial"/>
        </w:rPr>
        <w:t>Master’s degree in Chemistry</w:t>
      </w:r>
      <w:proofErr w:type="gramEnd"/>
      <w:r>
        <w:rPr>
          <w:rFonts w:ascii="Arial" w:eastAsia="Arial" w:hAnsi="Arial" w:cs="Arial"/>
        </w:rPr>
        <w:t>, taught high school Mathematics, was the first woman to serve on the Board of Education in Newark, DE, and was very involved in the American Association of University Women.  In her later years, Ms. Munroe created an endowed fund at UNCG to provide students resources to explore the world of research in the sciences.</w:t>
      </w:r>
    </w:p>
    <w:p w14:paraId="00000004" w14:textId="4716957F" w:rsidR="00290657" w:rsidRDefault="002D6061">
      <w:pPr>
        <w:ind w:left="-720" w:right="-720" w:firstLine="720"/>
        <w:rPr>
          <w:rFonts w:ascii="Arial" w:eastAsia="Arial" w:hAnsi="Arial" w:cs="Arial"/>
        </w:rPr>
      </w:pPr>
      <w:r>
        <w:rPr>
          <w:rFonts w:ascii="Arial" w:eastAsia="Arial" w:hAnsi="Arial" w:cs="Arial"/>
        </w:rPr>
        <w:t>This grant program is intended to enhance the research work of undergraduate</w:t>
      </w:r>
      <w:r w:rsidR="00444C03">
        <w:rPr>
          <w:rFonts w:ascii="Arial" w:eastAsia="Arial" w:hAnsi="Arial" w:cs="Arial"/>
        </w:rPr>
        <w:t xml:space="preserve"> and </w:t>
      </w:r>
      <w:proofErr w:type="gramStart"/>
      <w:r w:rsidR="00444C03">
        <w:rPr>
          <w:rFonts w:ascii="Arial" w:eastAsia="Arial" w:hAnsi="Arial" w:cs="Arial"/>
        </w:rPr>
        <w:t xml:space="preserve">graduate </w:t>
      </w:r>
      <w:r>
        <w:rPr>
          <w:rFonts w:ascii="Arial" w:eastAsia="Arial" w:hAnsi="Arial" w:cs="Arial"/>
        </w:rPr>
        <w:t xml:space="preserve"> students</w:t>
      </w:r>
      <w:proofErr w:type="gramEnd"/>
      <w:r>
        <w:rPr>
          <w:rFonts w:ascii="Arial" w:eastAsia="Arial" w:hAnsi="Arial" w:cs="Arial"/>
        </w:rPr>
        <w:t xml:space="preserve"> in the natural sciences and mathematics (this includes </w:t>
      </w:r>
      <w:r w:rsidRPr="00DB725C">
        <w:rPr>
          <w:rFonts w:ascii="Arial" w:eastAsia="Arial" w:hAnsi="Arial" w:cs="Arial"/>
          <w:u w:val="single"/>
        </w:rPr>
        <w:t>Biology</w:t>
      </w:r>
      <w:r>
        <w:rPr>
          <w:rFonts w:ascii="Arial" w:eastAsia="Arial" w:hAnsi="Arial" w:cs="Arial"/>
        </w:rPr>
        <w:t xml:space="preserve">, </w:t>
      </w:r>
      <w:r w:rsidRPr="00DB725C">
        <w:rPr>
          <w:rFonts w:ascii="Arial" w:eastAsia="Arial" w:hAnsi="Arial" w:cs="Arial"/>
          <w:u w:val="single"/>
        </w:rPr>
        <w:t>Chemistry and Biochemistry</w:t>
      </w:r>
      <w:r>
        <w:rPr>
          <w:rFonts w:ascii="Arial" w:eastAsia="Arial" w:hAnsi="Arial" w:cs="Arial"/>
        </w:rPr>
        <w:t xml:space="preserve">, </w:t>
      </w:r>
      <w:r w:rsidR="00DB725C" w:rsidRPr="00DB725C">
        <w:rPr>
          <w:rFonts w:ascii="Arial" w:eastAsia="Arial" w:hAnsi="Arial" w:cs="Arial"/>
          <w:u w:val="single"/>
        </w:rPr>
        <w:t>Computer Science</w:t>
      </w:r>
      <w:r w:rsidR="00DB725C">
        <w:rPr>
          <w:rFonts w:ascii="Arial" w:eastAsia="Arial" w:hAnsi="Arial" w:cs="Arial"/>
        </w:rPr>
        <w:t xml:space="preserve">, </w:t>
      </w:r>
      <w:r w:rsidR="00DB725C" w:rsidRPr="00DB725C">
        <w:rPr>
          <w:rFonts w:ascii="Arial" w:eastAsia="Arial" w:hAnsi="Arial" w:cs="Arial"/>
          <w:u w:val="single"/>
        </w:rPr>
        <w:t>Geography, Environment, and Sustainability</w:t>
      </w:r>
      <w:r w:rsidR="00DB725C">
        <w:rPr>
          <w:rFonts w:ascii="Arial" w:eastAsia="Arial" w:hAnsi="Arial" w:cs="Arial"/>
        </w:rPr>
        <w:t xml:space="preserve">, </w:t>
      </w:r>
      <w:r w:rsidRPr="00DB725C">
        <w:rPr>
          <w:rFonts w:ascii="Arial" w:eastAsia="Arial" w:hAnsi="Arial" w:cs="Arial"/>
          <w:u w:val="single"/>
        </w:rPr>
        <w:t>Mathematics and Statistics</w:t>
      </w:r>
      <w:r>
        <w:rPr>
          <w:rFonts w:ascii="Arial" w:eastAsia="Arial" w:hAnsi="Arial" w:cs="Arial"/>
        </w:rPr>
        <w:t xml:space="preserve">, and </w:t>
      </w:r>
      <w:r w:rsidRPr="00DB725C">
        <w:rPr>
          <w:rFonts w:ascii="Arial" w:eastAsia="Arial" w:hAnsi="Arial" w:cs="Arial"/>
          <w:u w:val="single"/>
        </w:rPr>
        <w:t>Physics</w:t>
      </w:r>
      <w:r>
        <w:rPr>
          <w:rFonts w:ascii="Arial" w:eastAsia="Arial" w:hAnsi="Arial" w:cs="Arial"/>
        </w:rPr>
        <w:t xml:space="preserve">).  Funds can be spent on research needs including materials and supplies as well as travel for research purposes and/or conference presentations (including transportation, lodging, food). These funds do not cover student stipends. </w:t>
      </w:r>
    </w:p>
    <w:p w14:paraId="00000005" w14:textId="77FAF127" w:rsidR="00290657" w:rsidRDefault="002D6061">
      <w:pPr>
        <w:ind w:left="-720" w:right="-720" w:firstLine="720"/>
        <w:rPr>
          <w:rFonts w:ascii="Arial" w:eastAsia="Arial" w:hAnsi="Arial" w:cs="Arial"/>
        </w:rPr>
      </w:pPr>
      <w:r>
        <w:rPr>
          <w:rFonts w:ascii="Arial" w:eastAsia="Arial" w:hAnsi="Arial" w:cs="Arial"/>
        </w:rPr>
        <w:t xml:space="preserve">Each grant will provide up to $1,000 per student per academic year.  This year, we expect to be able to make </w:t>
      </w:r>
      <w:r w:rsidR="00444C03">
        <w:rPr>
          <w:rFonts w:ascii="Arial" w:eastAsia="Arial" w:hAnsi="Arial" w:cs="Arial"/>
        </w:rPr>
        <w:t>around 2</w:t>
      </w:r>
      <w:r w:rsidR="004A3378">
        <w:rPr>
          <w:rFonts w:ascii="Arial" w:eastAsia="Arial" w:hAnsi="Arial" w:cs="Arial"/>
        </w:rPr>
        <w:t>5</w:t>
      </w:r>
      <w:r>
        <w:rPr>
          <w:rFonts w:ascii="Arial" w:eastAsia="Arial" w:hAnsi="Arial" w:cs="Arial"/>
        </w:rPr>
        <w:t xml:space="preserve"> awards.</w:t>
      </w:r>
      <w:r w:rsidR="00DB725C">
        <w:rPr>
          <w:rFonts w:ascii="Arial" w:eastAsia="Arial" w:hAnsi="Arial" w:cs="Arial"/>
        </w:rPr>
        <w:t xml:space="preserve">  </w:t>
      </w:r>
    </w:p>
    <w:p w14:paraId="00000006" w14:textId="77777777" w:rsidR="00290657" w:rsidRDefault="002D6061">
      <w:pPr>
        <w:ind w:left="-720" w:right="-720"/>
        <w:rPr>
          <w:rFonts w:ascii="Arial" w:eastAsia="Arial" w:hAnsi="Arial" w:cs="Arial"/>
        </w:rPr>
      </w:pPr>
      <w:r>
        <w:rPr>
          <w:rFonts w:ascii="Arial" w:eastAsia="Arial" w:hAnsi="Arial" w:cs="Arial"/>
        </w:rPr>
        <w:t>Timeline:</w:t>
      </w:r>
    </w:p>
    <w:p w14:paraId="00000007" w14:textId="7A335538" w:rsidR="00290657" w:rsidRDefault="002D6061">
      <w:pPr>
        <w:numPr>
          <w:ilvl w:val="0"/>
          <w:numId w:val="1"/>
        </w:numPr>
        <w:pBdr>
          <w:top w:val="nil"/>
          <w:left w:val="nil"/>
          <w:bottom w:val="nil"/>
          <w:right w:val="nil"/>
          <w:between w:val="nil"/>
        </w:pBdr>
        <w:spacing w:after="0"/>
        <w:ind w:right="-720"/>
        <w:rPr>
          <w:rFonts w:ascii="Arial" w:eastAsia="Arial" w:hAnsi="Arial" w:cs="Arial"/>
          <w:color w:val="000000"/>
        </w:rPr>
      </w:pPr>
      <w:r>
        <w:rPr>
          <w:rFonts w:ascii="Arial" w:eastAsia="Arial" w:hAnsi="Arial" w:cs="Arial"/>
          <w:color w:val="000000"/>
        </w:rPr>
        <w:t xml:space="preserve">Announcement – </w:t>
      </w:r>
      <w:r w:rsidR="00945782">
        <w:rPr>
          <w:rFonts w:ascii="Arial" w:eastAsia="Arial" w:hAnsi="Arial" w:cs="Arial"/>
          <w:color w:val="000000"/>
        </w:rPr>
        <w:t>August 1</w:t>
      </w:r>
      <w:r w:rsidR="00FA60B9">
        <w:rPr>
          <w:rFonts w:ascii="Arial" w:eastAsia="Arial" w:hAnsi="Arial" w:cs="Arial"/>
          <w:color w:val="000000"/>
        </w:rPr>
        <w:t>5</w:t>
      </w:r>
      <w:r w:rsidR="00945782">
        <w:rPr>
          <w:rFonts w:ascii="Arial" w:eastAsia="Arial" w:hAnsi="Arial" w:cs="Arial"/>
          <w:color w:val="000000"/>
        </w:rPr>
        <w:t>,</w:t>
      </w:r>
      <w:r>
        <w:rPr>
          <w:rFonts w:ascii="Arial" w:eastAsia="Arial" w:hAnsi="Arial" w:cs="Arial"/>
          <w:color w:val="000000"/>
        </w:rPr>
        <w:t xml:space="preserve"> 202</w:t>
      </w:r>
      <w:r w:rsidR="00FA60B9">
        <w:rPr>
          <w:rFonts w:ascii="Arial" w:eastAsia="Arial" w:hAnsi="Arial" w:cs="Arial"/>
          <w:color w:val="000000"/>
        </w:rPr>
        <w:t>4</w:t>
      </w:r>
    </w:p>
    <w:p w14:paraId="00000008" w14:textId="3B8019DC" w:rsidR="00290657" w:rsidRDefault="002D6061">
      <w:pPr>
        <w:numPr>
          <w:ilvl w:val="0"/>
          <w:numId w:val="1"/>
        </w:numPr>
        <w:pBdr>
          <w:top w:val="nil"/>
          <w:left w:val="nil"/>
          <w:bottom w:val="nil"/>
          <w:right w:val="nil"/>
          <w:between w:val="nil"/>
        </w:pBdr>
        <w:spacing w:after="0"/>
        <w:ind w:right="-720"/>
        <w:rPr>
          <w:rFonts w:ascii="Arial" w:eastAsia="Arial" w:hAnsi="Arial" w:cs="Arial"/>
          <w:color w:val="000000"/>
        </w:rPr>
      </w:pPr>
      <w:r>
        <w:rPr>
          <w:rFonts w:ascii="Arial" w:eastAsia="Arial" w:hAnsi="Arial" w:cs="Arial"/>
          <w:color w:val="000000"/>
        </w:rPr>
        <w:t xml:space="preserve">Applications due – </w:t>
      </w:r>
      <w:r w:rsidR="00945782">
        <w:rPr>
          <w:rFonts w:ascii="Arial" w:eastAsia="Arial" w:hAnsi="Arial" w:cs="Arial"/>
          <w:color w:val="000000"/>
        </w:rPr>
        <w:t xml:space="preserve">September </w:t>
      </w:r>
      <w:r w:rsidR="004456D8">
        <w:rPr>
          <w:rFonts w:ascii="Arial" w:eastAsia="Arial" w:hAnsi="Arial" w:cs="Arial"/>
          <w:color w:val="000000"/>
        </w:rPr>
        <w:t>1</w:t>
      </w:r>
      <w:r w:rsidR="005E5416">
        <w:rPr>
          <w:rFonts w:ascii="Arial" w:eastAsia="Arial" w:hAnsi="Arial" w:cs="Arial"/>
          <w:color w:val="000000"/>
        </w:rPr>
        <w:t>6</w:t>
      </w:r>
      <w:r>
        <w:rPr>
          <w:rFonts w:ascii="Arial" w:eastAsia="Arial" w:hAnsi="Arial" w:cs="Arial"/>
          <w:color w:val="000000"/>
        </w:rPr>
        <w:t>, 202</w:t>
      </w:r>
      <w:r w:rsidR="00FA60B9">
        <w:rPr>
          <w:rFonts w:ascii="Arial" w:eastAsia="Arial" w:hAnsi="Arial" w:cs="Arial"/>
          <w:color w:val="000000"/>
        </w:rPr>
        <w:t>4</w:t>
      </w:r>
      <w:r w:rsidR="00945782">
        <w:rPr>
          <w:rFonts w:ascii="Arial" w:eastAsia="Arial" w:hAnsi="Arial" w:cs="Arial"/>
          <w:color w:val="000000"/>
        </w:rPr>
        <w:t xml:space="preserve"> (by 5pm)</w:t>
      </w:r>
    </w:p>
    <w:p w14:paraId="00000009" w14:textId="052DF6A3" w:rsidR="00290657" w:rsidRDefault="002D6061">
      <w:pPr>
        <w:numPr>
          <w:ilvl w:val="0"/>
          <w:numId w:val="1"/>
        </w:numPr>
        <w:pBdr>
          <w:top w:val="nil"/>
          <w:left w:val="nil"/>
          <w:bottom w:val="nil"/>
          <w:right w:val="nil"/>
          <w:between w:val="nil"/>
        </w:pBdr>
        <w:spacing w:after="0"/>
        <w:ind w:right="-720"/>
        <w:rPr>
          <w:rFonts w:ascii="Arial" w:eastAsia="Arial" w:hAnsi="Arial" w:cs="Arial"/>
          <w:color w:val="000000"/>
        </w:rPr>
      </w:pPr>
      <w:r>
        <w:rPr>
          <w:rFonts w:ascii="Arial" w:eastAsia="Arial" w:hAnsi="Arial" w:cs="Arial"/>
          <w:color w:val="000000"/>
        </w:rPr>
        <w:t xml:space="preserve">Decision letters sent out – </w:t>
      </w:r>
      <w:r w:rsidR="004456D8">
        <w:rPr>
          <w:rFonts w:ascii="Arial" w:eastAsia="Arial" w:hAnsi="Arial" w:cs="Arial"/>
        </w:rPr>
        <w:t>end</w:t>
      </w:r>
      <w:r>
        <w:rPr>
          <w:rFonts w:ascii="Arial" w:eastAsia="Arial" w:hAnsi="Arial" w:cs="Arial"/>
        </w:rPr>
        <w:t>-September</w:t>
      </w:r>
      <w:r>
        <w:rPr>
          <w:rFonts w:ascii="Arial" w:eastAsia="Arial" w:hAnsi="Arial" w:cs="Arial"/>
          <w:color w:val="000000"/>
        </w:rPr>
        <w:t xml:space="preserve"> 202</w:t>
      </w:r>
      <w:r w:rsidR="004456D8">
        <w:rPr>
          <w:rFonts w:ascii="Arial" w:eastAsia="Arial" w:hAnsi="Arial" w:cs="Arial"/>
          <w:color w:val="000000"/>
        </w:rPr>
        <w:t>4</w:t>
      </w:r>
    </w:p>
    <w:p w14:paraId="0000000A" w14:textId="11B4D48A" w:rsidR="00290657" w:rsidRDefault="002D6061">
      <w:pPr>
        <w:numPr>
          <w:ilvl w:val="0"/>
          <w:numId w:val="1"/>
        </w:numPr>
        <w:pBdr>
          <w:top w:val="nil"/>
          <w:left w:val="nil"/>
          <w:bottom w:val="nil"/>
          <w:right w:val="nil"/>
          <w:between w:val="nil"/>
        </w:pBdr>
        <w:spacing w:after="0"/>
        <w:ind w:right="-720"/>
        <w:rPr>
          <w:rFonts w:ascii="Arial" w:eastAsia="Arial" w:hAnsi="Arial" w:cs="Arial"/>
          <w:color w:val="000000"/>
        </w:rPr>
      </w:pPr>
      <w:r>
        <w:rPr>
          <w:rFonts w:ascii="Arial" w:eastAsia="Arial" w:hAnsi="Arial" w:cs="Arial"/>
          <w:color w:val="000000"/>
        </w:rPr>
        <w:t xml:space="preserve">Awards </w:t>
      </w:r>
      <w:r>
        <w:rPr>
          <w:rFonts w:ascii="Arial" w:eastAsia="Arial" w:hAnsi="Arial" w:cs="Arial"/>
        </w:rPr>
        <w:t>must</w:t>
      </w:r>
      <w:r>
        <w:rPr>
          <w:rFonts w:ascii="Arial" w:eastAsia="Arial" w:hAnsi="Arial" w:cs="Arial"/>
          <w:color w:val="000000"/>
        </w:rPr>
        <w:t xml:space="preserve"> be used for research activities in the 202</w:t>
      </w:r>
      <w:r w:rsidR="004456D8">
        <w:rPr>
          <w:rFonts w:ascii="Arial" w:eastAsia="Arial" w:hAnsi="Arial" w:cs="Arial"/>
          <w:color w:val="000000"/>
        </w:rPr>
        <w:t>4</w:t>
      </w:r>
      <w:r>
        <w:rPr>
          <w:rFonts w:ascii="Arial" w:eastAsia="Arial" w:hAnsi="Arial" w:cs="Arial"/>
          <w:color w:val="000000"/>
        </w:rPr>
        <w:t>/202</w:t>
      </w:r>
      <w:r w:rsidR="004456D8">
        <w:rPr>
          <w:rFonts w:ascii="Arial" w:eastAsia="Arial" w:hAnsi="Arial" w:cs="Arial"/>
          <w:color w:val="000000"/>
        </w:rPr>
        <w:t>5</w:t>
      </w:r>
      <w:r>
        <w:rPr>
          <w:rFonts w:ascii="Arial" w:eastAsia="Arial" w:hAnsi="Arial" w:cs="Arial"/>
          <w:color w:val="000000"/>
        </w:rPr>
        <w:t xml:space="preserve"> academic year</w:t>
      </w:r>
      <w:r>
        <w:rPr>
          <w:rFonts w:ascii="Arial" w:eastAsia="Arial" w:hAnsi="Arial" w:cs="Arial"/>
        </w:rPr>
        <w:t>.</w:t>
      </w:r>
    </w:p>
    <w:p w14:paraId="0000000B" w14:textId="7F1498BC" w:rsidR="00290657" w:rsidRDefault="002D6061">
      <w:pPr>
        <w:numPr>
          <w:ilvl w:val="0"/>
          <w:numId w:val="1"/>
        </w:numPr>
        <w:pBdr>
          <w:top w:val="nil"/>
          <w:left w:val="nil"/>
          <w:bottom w:val="nil"/>
          <w:right w:val="nil"/>
          <w:between w:val="nil"/>
        </w:pBdr>
        <w:spacing w:after="0"/>
        <w:ind w:right="-720"/>
        <w:rPr>
          <w:rFonts w:ascii="Arial" w:eastAsia="Arial" w:hAnsi="Arial" w:cs="Arial"/>
          <w:color w:val="000000"/>
        </w:rPr>
      </w:pPr>
      <w:r>
        <w:rPr>
          <w:rFonts w:ascii="Arial" w:eastAsia="Arial" w:hAnsi="Arial" w:cs="Arial"/>
        </w:rPr>
        <w:t>Upon completion of research activities or by the end of the award period (April 30, 202</w:t>
      </w:r>
      <w:r w:rsidR="004456D8">
        <w:rPr>
          <w:rFonts w:ascii="Arial" w:eastAsia="Arial" w:hAnsi="Arial" w:cs="Arial"/>
        </w:rPr>
        <w:t>5</w:t>
      </w:r>
      <w:r>
        <w:rPr>
          <w:rFonts w:ascii="Arial" w:eastAsia="Arial" w:hAnsi="Arial" w:cs="Arial"/>
        </w:rPr>
        <w:t xml:space="preserve">), </w:t>
      </w:r>
      <w:r>
        <w:rPr>
          <w:rFonts w:ascii="Arial" w:eastAsia="Arial" w:hAnsi="Arial" w:cs="Arial"/>
          <w:color w:val="000000"/>
        </w:rPr>
        <w:t>awardees must submit a report summarizing their research progress and how the funds were used to support their research.</w:t>
      </w:r>
    </w:p>
    <w:p w14:paraId="0000000C" w14:textId="77777777" w:rsidR="00290657" w:rsidRDefault="00290657">
      <w:pPr>
        <w:ind w:left="-720"/>
        <w:rPr>
          <w:rFonts w:ascii="Arial" w:eastAsia="Arial" w:hAnsi="Arial" w:cs="Arial"/>
        </w:rPr>
      </w:pPr>
    </w:p>
    <w:p w14:paraId="0000000D" w14:textId="77777777" w:rsidR="00290657" w:rsidRDefault="002D6061">
      <w:pPr>
        <w:ind w:left="-720"/>
        <w:rPr>
          <w:rFonts w:ascii="Arial" w:eastAsia="Arial" w:hAnsi="Arial" w:cs="Arial"/>
          <w:b/>
        </w:rPr>
      </w:pPr>
      <w:r>
        <w:rPr>
          <w:rFonts w:ascii="Arial" w:eastAsia="Arial" w:hAnsi="Arial" w:cs="Arial"/>
          <w:b/>
        </w:rPr>
        <w:t xml:space="preserve">Application begins on next </w:t>
      </w:r>
      <w:proofErr w:type="gramStart"/>
      <w:r>
        <w:rPr>
          <w:rFonts w:ascii="Arial" w:eastAsia="Arial" w:hAnsi="Arial" w:cs="Arial"/>
          <w:b/>
        </w:rPr>
        <w:t>page</w:t>
      </w:r>
      <w:proofErr w:type="gramEnd"/>
    </w:p>
    <w:p w14:paraId="0000000E" w14:textId="77777777" w:rsidR="00290657" w:rsidRDefault="002D6061">
      <w:pPr>
        <w:ind w:left="-720"/>
        <w:rPr>
          <w:rFonts w:ascii="Arial" w:eastAsia="Arial" w:hAnsi="Arial" w:cs="Arial"/>
          <w:b/>
        </w:rPr>
      </w:pPr>
      <w:r>
        <w:rPr>
          <w:rFonts w:ascii="Arial" w:eastAsia="Arial" w:hAnsi="Arial" w:cs="Arial"/>
          <w:b/>
        </w:rPr>
        <w:t>The faculty mentor should submit the completed application as a single PDF file via email with subject line “Munroe research grant application” to:</w:t>
      </w:r>
    </w:p>
    <w:p w14:paraId="0000000F" w14:textId="4A38A702" w:rsidR="00290657" w:rsidRDefault="0098378C">
      <w:pPr>
        <w:ind w:left="-720"/>
        <w:rPr>
          <w:rFonts w:ascii="Arial" w:eastAsia="Arial" w:hAnsi="Arial" w:cs="Arial"/>
          <w:b/>
        </w:rPr>
      </w:pPr>
      <w:r>
        <w:rPr>
          <w:rFonts w:ascii="Arial" w:eastAsia="Arial" w:hAnsi="Arial" w:cs="Arial"/>
          <w:b/>
        </w:rPr>
        <w:t>Stuart Marcovitch</w:t>
      </w:r>
      <w:r w:rsidR="002D6061">
        <w:rPr>
          <w:rFonts w:ascii="Arial" w:eastAsia="Arial" w:hAnsi="Arial" w:cs="Arial"/>
          <w:b/>
        </w:rPr>
        <w:t>,</w:t>
      </w:r>
      <w:r>
        <w:rPr>
          <w:rFonts w:ascii="Arial" w:eastAsia="Arial" w:hAnsi="Arial" w:cs="Arial"/>
          <w:b/>
        </w:rPr>
        <w:t xml:space="preserve"> Associate Dean of Research</w:t>
      </w:r>
      <w:r w:rsidR="002D6061">
        <w:rPr>
          <w:rFonts w:ascii="Arial" w:eastAsia="Arial" w:hAnsi="Arial" w:cs="Arial"/>
          <w:b/>
        </w:rPr>
        <w:t xml:space="preserve">, </w:t>
      </w:r>
      <w:r w:rsidRPr="00985AA2">
        <w:rPr>
          <w:rFonts w:ascii="Arial" w:eastAsia="Arial" w:hAnsi="Arial" w:cs="Arial"/>
          <w:b/>
        </w:rPr>
        <w:t>s_marcov@uncg.edu</w:t>
      </w:r>
    </w:p>
    <w:p w14:paraId="1B244BC2" w14:textId="488DE8A1" w:rsidR="00DB725C" w:rsidRDefault="00DB725C">
      <w:pPr>
        <w:ind w:left="-720"/>
        <w:rPr>
          <w:rFonts w:ascii="Arial" w:eastAsia="Arial" w:hAnsi="Arial" w:cs="Arial"/>
          <w:b/>
        </w:rPr>
      </w:pPr>
      <w:r>
        <w:rPr>
          <w:rFonts w:ascii="Arial" w:eastAsia="Arial" w:hAnsi="Arial" w:cs="Arial"/>
          <w:b/>
        </w:rPr>
        <w:t>*</w:t>
      </w:r>
      <w:r w:rsidRPr="00DB725C">
        <w:rPr>
          <w:rFonts w:ascii="Arial" w:eastAsia="Arial" w:hAnsi="Arial" w:cs="Arial"/>
          <w:b/>
        </w:rPr>
        <w:t xml:space="preserve">Only two applications per faculty mentor will be </w:t>
      </w:r>
      <w:proofErr w:type="gramStart"/>
      <w:r w:rsidRPr="00DB725C">
        <w:rPr>
          <w:rFonts w:ascii="Arial" w:eastAsia="Arial" w:hAnsi="Arial" w:cs="Arial"/>
          <w:b/>
        </w:rPr>
        <w:t>accepted.</w:t>
      </w:r>
      <w:r>
        <w:rPr>
          <w:rFonts w:ascii="Arial" w:eastAsia="Arial" w:hAnsi="Arial" w:cs="Arial"/>
          <w:b/>
        </w:rPr>
        <w:t>*</w:t>
      </w:r>
      <w:proofErr w:type="gramEnd"/>
      <w:r w:rsidRPr="00DB725C">
        <w:rPr>
          <w:rFonts w:ascii="Arial" w:eastAsia="Arial" w:hAnsi="Arial" w:cs="Arial"/>
          <w:b/>
        </w:rPr>
        <w:t xml:space="preserve">  </w:t>
      </w:r>
    </w:p>
    <w:p w14:paraId="00000010" w14:textId="77777777" w:rsidR="00290657" w:rsidRDefault="00290657">
      <w:pPr>
        <w:ind w:left="-720"/>
        <w:rPr>
          <w:rFonts w:ascii="Arial" w:eastAsia="Arial" w:hAnsi="Arial" w:cs="Arial"/>
          <w:b/>
        </w:rPr>
      </w:pPr>
    </w:p>
    <w:p w14:paraId="00000011" w14:textId="77777777" w:rsidR="00290657" w:rsidRDefault="00290657">
      <w:pPr>
        <w:ind w:left="-720"/>
        <w:rPr>
          <w:rFonts w:ascii="Arial" w:eastAsia="Arial" w:hAnsi="Arial" w:cs="Arial"/>
          <w:b/>
        </w:rPr>
      </w:pPr>
    </w:p>
    <w:p w14:paraId="00000012" w14:textId="77777777" w:rsidR="00290657" w:rsidRDefault="00290657">
      <w:pPr>
        <w:ind w:left="-720"/>
        <w:rPr>
          <w:rFonts w:ascii="Arial" w:eastAsia="Arial" w:hAnsi="Arial" w:cs="Arial"/>
          <w:b/>
        </w:rPr>
      </w:pPr>
    </w:p>
    <w:p w14:paraId="00000013" w14:textId="77777777" w:rsidR="00290657" w:rsidRDefault="00290657">
      <w:pPr>
        <w:ind w:left="-720"/>
        <w:rPr>
          <w:rFonts w:ascii="Arial" w:eastAsia="Arial" w:hAnsi="Arial" w:cs="Arial"/>
          <w:b/>
        </w:rPr>
      </w:pPr>
    </w:p>
    <w:p w14:paraId="00000014" w14:textId="77777777" w:rsidR="00290657" w:rsidRDefault="00290657">
      <w:pPr>
        <w:ind w:left="-720"/>
        <w:rPr>
          <w:rFonts w:ascii="Arial" w:eastAsia="Arial" w:hAnsi="Arial" w:cs="Arial"/>
          <w:b/>
        </w:rPr>
      </w:pPr>
    </w:p>
    <w:p w14:paraId="00000015" w14:textId="77777777" w:rsidR="00290657" w:rsidRDefault="00290657">
      <w:pPr>
        <w:ind w:left="-720"/>
        <w:rPr>
          <w:rFonts w:ascii="Arial" w:eastAsia="Arial" w:hAnsi="Arial" w:cs="Arial"/>
          <w:b/>
        </w:rPr>
      </w:pPr>
    </w:p>
    <w:p w14:paraId="00000019" w14:textId="77777777" w:rsidR="00290657" w:rsidRDefault="00290657">
      <w:pPr>
        <w:rPr>
          <w:rFonts w:ascii="Arial" w:eastAsia="Arial" w:hAnsi="Arial" w:cs="Arial"/>
          <w:b/>
        </w:rPr>
      </w:pPr>
    </w:p>
    <w:p w14:paraId="7FF2AD8E" w14:textId="77777777" w:rsidR="00F50762" w:rsidRDefault="00F50762">
      <w:pPr>
        <w:rPr>
          <w:rFonts w:ascii="Arial" w:eastAsia="Arial" w:hAnsi="Arial" w:cs="Arial"/>
          <w:b/>
        </w:rPr>
      </w:pPr>
      <w:r>
        <w:rPr>
          <w:rFonts w:ascii="Arial" w:eastAsia="Arial" w:hAnsi="Arial" w:cs="Arial"/>
          <w:b/>
        </w:rPr>
        <w:br w:type="page"/>
      </w:r>
    </w:p>
    <w:p w14:paraId="0000001A" w14:textId="71024A8B" w:rsidR="00290657" w:rsidRDefault="002D6061">
      <w:pPr>
        <w:ind w:left="-720"/>
        <w:jc w:val="center"/>
        <w:rPr>
          <w:rFonts w:ascii="Arial" w:eastAsia="Arial" w:hAnsi="Arial" w:cs="Arial"/>
          <w:b/>
        </w:rPr>
      </w:pPr>
      <w:r>
        <w:rPr>
          <w:rFonts w:ascii="Arial" w:eastAsia="Arial" w:hAnsi="Arial" w:cs="Arial"/>
          <w:b/>
        </w:rPr>
        <w:lastRenderedPageBreak/>
        <w:t>Application:</w:t>
      </w:r>
    </w:p>
    <w:p w14:paraId="0000001B" w14:textId="13CB2BF0" w:rsidR="00290657" w:rsidRDefault="002D6061">
      <w:pPr>
        <w:ind w:left="-720"/>
        <w:rPr>
          <w:rFonts w:ascii="Arial" w:eastAsia="Arial" w:hAnsi="Arial" w:cs="Arial"/>
        </w:rPr>
      </w:pPr>
      <w:r>
        <w:rPr>
          <w:rFonts w:ascii="Arial" w:eastAsia="Arial" w:hAnsi="Arial" w:cs="Arial"/>
        </w:rPr>
        <w:t>Name of student (First</w:t>
      </w:r>
      <w:r w:rsidR="0070457D">
        <w:rPr>
          <w:rFonts w:ascii="Arial" w:eastAsia="Arial" w:hAnsi="Arial" w:cs="Arial"/>
        </w:rPr>
        <w:t>,</w:t>
      </w:r>
      <w:r>
        <w:rPr>
          <w:rFonts w:ascii="Arial" w:eastAsia="Arial" w:hAnsi="Arial" w:cs="Arial"/>
        </w:rPr>
        <w:t xml:space="preserve"> Last):</w:t>
      </w:r>
    </w:p>
    <w:p w14:paraId="0000001C" w14:textId="429303F0" w:rsidR="00290657" w:rsidRDefault="002D6061">
      <w:pPr>
        <w:ind w:left="-720"/>
        <w:rPr>
          <w:rFonts w:ascii="Arial" w:eastAsia="Arial" w:hAnsi="Arial" w:cs="Arial"/>
        </w:rPr>
      </w:pPr>
      <w:r>
        <w:rPr>
          <w:rFonts w:ascii="Arial" w:eastAsia="Arial" w:hAnsi="Arial" w:cs="Arial"/>
        </w:rPr>
        <w:t>Major</w:t>
      </w:r>
      <w:r w:rsidR="00444C03">
        <w:rPr>
          <w:rFonts w:ascii="Arial" w:eastAsia="Arial" w:hAnsi="Arial" w:cs="Arial"/>
        </w:rPr>
        <w:t>/Program</w:t>
      </w:r>
      <w:r>
        <w:rPr>
          <w:rFonts w:ascii="Arial" w:eastAsia="Arial" w:hAnsi="Arial" w:cs="Arial"/>
        </w:rPr>
        <w:t>:</w:t>
      </w:r>
    </w:p>
    <w:p w14:paraId="0000001D" w14:textId="77777777" w:rsidR="00290657" w:rsidRDefault="002D6061">
      <w:pPr>
        <w:ind w:left="-720"/>
        <w:rPr>
          <w:rFonts w:ascii="Arial" w:eastAsia="Arial" w:hAnsi="Arial" w:cs="Arial"/>
        </w:rPr>
      </w:pPr>
      <w:r>
        <w:rPr>
          <w:rFonts w:ascii="Arial" w:eastAsia="Arial" w:hAnsi="Arial" w:cs="Arial"/>
        </w:rPr>
        <w:t>Minor (if applicable):</w:t>
      </w:r>
    </w:p>
    <w:p w14:paraId="0000001E" w14:textId="211CD94D" w:rsidR="00290657" w:rsidRDefault="0070457D">
      <w:pPr>
        <w:ind w:left="-720"/>
        <w:rPr>
          <w:rFonts w:ascii="Arial" w:eastAsia="Arial" w:hAnsi="Arial" w:cs="Arial"/>
        </w:rPr>
      </w:pPr>
      <w:r>
        <w:rPr>
          <w:rFonts w:ascii="Arial" w:eastAsia="Arial" w:hAnsi="Arial" w:cs="Arial"/>
        </w:rPr>
        <w:t>Level</w:t>
      </w:r>
      <w:r w:rsidR="002D6061">
        <w:rPr>
          <w:rFonts w:ascii="Arial" w:eastAsia="Arial" w:hAnsi="Arial" w:cs="Arial"/>
        </w:rPr>
        <w:t xml:space="preserve"> (first year, sophomore, junior, senior, post-</w:t>
      </w:r>
      <w:proofErr w:type="spellStart"/>
      <w:r w:rsidR="002D6061">
        <w:rPr>
          <w:rFonts w:ascii="Arial" w:eastAsia="Arial" w:hAnsi="Arial" w:cs="Arial"/>
        </w:rPr>
        <w:t>bacc</w:t>
      </w:r>
      <w:proofErr w:type="spellEnd"/>
      <w:r w:rsidR="00444C03">
        <w:rPr>
          <w:rFonts w:ascii="Arial" w:eastAsia="Arial" w:hAnsi="Arial" w:cs="Arial"/>
        </w:rPr>
        <w:t>, MS, PhD</w:t>
      </w:r>
      <w:r w:rsidR="002D6061">
        <w:rPr>
          <w:rFonts w:ascii="Arial" w:eastAsia="Arial" w:hAnsi="Arial" w:cs="Arial"/>
        </w:rPr>
        <w:t>):</w:t>
      </w:r>
    </w:p>
    <w:p w14:paraId="0000001F" w14:textId="77777777" w:rsidR="00290657" w:rsidRDefault="002D6061">
      <w:pPr>
        <w:ind w:left="-720"/>
        <w:rPr>
          <w:rFonts w:ascii="Arial" w:eastAsia="Arial" w:hAnsi="Arial" w:cs="Arial"/>
        </w:rPr>
      </w:pPr>
      <w:r>
        <w:rPr>
          <w:rFonts w:ascii="Arial" w:eastAsia="Arial" w:hAnsi="Arial" w:cs="Arial"/>
        </w:rPr>
        <w:t>Research mentor:</w:t>
      </w:r>
    </w:p>
    <w:p w14:paraId="00000020" w14:textId="77777777" w:rsidR="00290657" w:rsidRDefault="002D6061">
      <w:pPr>
        <w:ind w:left="-720"/>
        <w:rPr>
          <w:rFonts w:ascii="Arial" w:eastAsia="Arial" w:hAnsi="Arial" w:cs="Arial"/>
        </w:rPr>
      </w:pPr>
      <w:r>
        <w:rPr>
          <w:rFonts w:ascii="Arial" w:eastAsia="Arial" w:hAnsi="Arial" w:cs="Arial"/>
        </w:rPr>
        <w:t xml:space="preserve">Mentor’s department: </w:t>
      </w:r>
    </w:p>
    <w:p w14:paraId="00000021" w14:textId="0159CEAC" w:rsidR="00290657" w:rsidRDefault="002D6061">
      <w:pPr>
        <w:ind w:left="-720"/>
        <w:rPr>
          <w:rFonts w:ascii="Arial" w:eastAsia="Arial" w:hAnsi="Arial" w:cs="Arial"/>
        </w:rPr>
      </w:pPr>
      <w:r>
        <w:rPr>
          <w:rFonts w:ascii="Arial" w:eastAsia="Arial" w:hAnsi="Arial" w:cs="Arial"/>
        </w:rPr>
        <w:t>How long have you participated in research (# of semesters or first semester)?</w:t>
      </w:r>
    </w:p>
    <w:p w14:paraId="6D5A6024" w14:textId="77777777" w:rsidR="002D6061" w:rsidRDefault="002D6061">
      <w:pPr>
        <w:ind w:left="-720"/>
        <w:rPr>
          <w:rFonts w:ascii="Arial" w:eastAsia="Arial" w:hAnsi="Arial" w:cs="Arial"/>
        </w:rPr>
      </w:pPr>
    </w:p>
    <w:p w14:paraId="00000022" w14:textId="77777777" w:rsidR="00290657" w:rsidRDefault="002D6061">
      <w:pPr>
        <w:ind w:left="-720"/>
        <w:rPr>
          <w:rFonts w:ascii="Arial" w:eastAsia="Arial" w:hAnsi="Arial" w:cs="Arial"/>
        </w:rPr>
      </w:pPr>
      <w:r>
        <w:rPr>
          <w:rFonts w:ascii="Arial" w:eastAsia="Arial" w:hAnsi="Arial" w:cs="Arial"/>
        </w:rPr>
        <w:t>Signatures:</w:t>
      </w:r>
    </w:p>
    <w:p w14:paraId="00000023" w14:textId="77777777" w:rsidR="00290657" w:rsidRDefault="002D6061">
      <w:pPr>
        <w:rPr>
          <w:rFonts w:ascii="Arial" w:eastAsia="Arial" w:hAnsi="Arial" w:cs="Arial"/>
        </w:rPr>
      </w:pPr>
      <w:r>
        <w:rPr>
          <w:rFonts w:ascii="Arial" w:eastAsia="Arial" w:hAnsi="Arial" w:cs="Arial"/>
        </w:rPr>
        <w:t>Student: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00000024" w14:textId="3F27461B" w:rsidR="00290657" w:rsidRDefault="002D6061">
      <w:pPr>
        <w:rPr>
          <w:rFonts w:ascii="Arial" w:eastAsia="Arial" w:hAnsi="Arial" w:cs="Arial"/>
        </w:rPr>
      </w:pPr>
      <w:r>
        <w:rPr>
          <w:rFonts w:ascii="Arial" w:eastAsia="Arial" w:hAnsi="Arial" w:cs="Arial"/>
        </w:rPr>
        <w:t>Mentor: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60B956F1" w14:textId="77777777" w:rsidR="002D6061" w:rsidRDefault="002D6061">
      <w:pPr>
        <w:rPr>
          <w:rFonts w:ascii="Arial" w:eastAsia="Arial" w:hAnsi="Arial" w:cs="Arial"/>
        </w:rPr>
      </w:pPr>
    </w:p>
    <w:p w14:paraId="00000025" w14:textId="77777777" w:rsidR="00290657" w:rsidRDefault="002D6061">
      <w:pPr>
        <w:ind w:left="-720"/>
        <w:rPr>
          <w:rFonts w:ascii="Arial" w:eastAsia="Arial" w:hAnsi="Arial" w:cs="Arial"/>
          <w:b/>
        </w:rPr>
      </w:pPr>
      <w:r>
        <w:rPr>
          <w:rFonts w:ascii="Arial" w:eastAsia="Arial" w:hAnsi="Arial" w:cs="Arial"/>
          <w:b/>
        </w:rPr>
        <w:t>Proposal:</w:t>
      </w:r>
    </w:p>
    <w:p w14:paraId="00000026" w14:textId="77777777" w:rsidR="00290657" w:rsidRDefault="002D6061">
      <w:pPr>
        <w:ind w:left="-720"/>
        <w:rPr>
          <w:rFonts w:ascii="Arial" w:eastAsia="Arial" w:hAnsi="Arial" w:cs="Arial"/>
        </w:rPr>
      </w:pPr>
      <w:r>
        <w:rPr>
          <w:rFonts w:ascii="Arial" w:eastAsia="Arial" w:hAnsi="Arial" w:cs="Arial"/>
        </w:rPr>
        <w:t>1. Tell us a little about your research experiences so far at UNCG.  If this is your first semester, tell us why you’re interested in doing research (250 words maximum).</w:t>
      </w:r>
    </w:p>
    <w:p w14:paraId="00000027" w14:textId="22ECF8F9" w:rsidR="00290657" w:rsidRDefault="002D6061">
      <w:pPr>
        <w:ind w:left="-720"/>
        <w:rPr>
          <w:rFonts w:ascii="Arial" w:eastAsia="Arial" w:hAnsi="Arial" w:cs="Arial"/>
        </w:rPr>
      </w:pPr>
      <w:r>
        <w:rPr>
          <w:rFonts w:ascii="Arial" w:eastAsia="Arial" w:hAnsi="Arial" w:cs="Arial"/>
        </w:rPr>
        <w:t>2. Project proposed.  Include background, the goal of your research, and your research plan (including a timeline).  Visuals (graphics, figures, workflow images, etc.) and references are welcome (1000 words maximum / references do not count in word count).</w:t>
      </w:r>
    </w:p>
    <w:p w14:paraId="00000028" w14:textId="6F5A3CDC" w:rsidR="00290657" w:rsidRDefault="002D6061">
      <w:pPr>
        <w:ind w:left="-720"/>
        <w:rPr>
          <w:rFonts w:ascii="Arial" w:eastAsia="Arial" w:hAnsi="Arial" w:cs="Arial"/>
          <w:highlight w:val="white"/>
        </w:rPr>
      </w:pPr>
      <w:r>
        <w:rPr>
          <w:rFonts w:ascii="Arial" w:eastAsia="Arial" w:hAnsi="Arial" w:cs="Arial"/>
        </w:rPr>
        <w:t xml:space="preserve">3. Budget. </w:t>
      </w:r>
      <w:r>
        <w:rPr>
          <w:rFonts w:ascii="Arial" w:eastAsia="Arial" w:hAnsi="Arial" w:cs="Arial"/>
          <w:highlight w:val="white"/>
        </w:rPr>
        <w:t xml:space="preserve">Please provide a list of items you will purchase with grant funds (your planned expenses) and provide estimated costs (remember to include shipping/handling fees when applicable). Include a brief description or explanation </w:t>
      </w:r>
      <w:r w:rsidR="00347F16">
        <w:rPr>
          <w:rFonts w:ascii="Arial" w:eastAsia="Arial" w:hAnsi="Arial" w:cs="Arial"/>
          <w:highlight w:val="white"/>
        </w:rPr>
        <w:t>for</w:t>
      </w:r>
      <w:r>
        <w:rPr>
          <w:rFonts w:ascii="Arial" w:eastAsia="Arial" w:hAnsi="Arial" w:cs="Arial"/>
          <w:highlight w:val="white"/>
        </w:rPr>
        <w:t xml:space="preserve"> each item/expense</w:t>
      </w:r>
      <w:r w:rsidR="00347F16">
        <w:rPr>
          <w:rFonts w:ascii="Arial" w:eastAsia="Arial" w:hAnsi="Arial" w:cs="Arial"/>
          <w:highlight w:val="white"/>
        </w:rPr>
        <w:t xml:space="preserve"> and </w:t>
      </w:r>
      <w:r w:rsidR="00347F16" w:rsidRPr="00945782">
        <w:rPr>
          <w:rFonts w:ascii="Arial" w:eastAsia="Arial" w:hAnsi="Arial" w:cs="Arial"/>
          <w:highlight w:val="white"/>
          <w:u w:val="single"/>
        </w:rPr>
        <w:t xml:space="preserve">be sure that each item/expense </w:t>
      </w:r>
      <w:r w:rsidR="00444C03" w:rsidRPr="00945782">
        <w:rPr>
          <w:rFonts w:ascii="Arial" w:eastAsia="Arial" w:hAnsi="Arial" w:cs="Arial"/>
          <w:highlight w:val="white"/>
          <w:u w:val="single"/>
        </w:rPr>
        <w:t>corresponds to a specific aspect of</w:t>
      </w:r>
      <w:r w:rsidR="00347F16" w:rsidRPr="00945782">
        <w:rPr>
          <w:rFonts w:ascii="Arial" w:eastAsia="Arial" w:hAnsi="Arial" w:cs="Arial"/>
          <w:highlight w:val="white"/>
          <w:u w:val="single"/>
        </w:rPr>
        <w:t xml:space="preserve"> your research plan above</w:t>
      </w:r>
      <w:r>
        <w:rPr>
          <w:rFonts w:ascii="Arial" w:eastAsia="Arial" w:hAnsi="Arial" w:cs="Arial"/>
          <w:highlight w:val="white"/>
        </w:rPr>
        <w:t xml:space="preserve">. Estimated costs for all expenses should not exceed $1,000. </w:t>
      </w:r>
    </w:p>
    <w:p w14:paraId="00000029" w14:textId="77777777" w:rsidR="00290657" w:rsidRDefault="00290657">
      <w:pPr>
        <w:ind w:left="-720"/>
        <w:rPr>
          <w:rFonts w:ascii="Arial" w:eastAsia="Arial" w:hAnsi="Arial" w:cs="Arial"/>
          <w:highlight w:val="white"/>
        </w:rPr>
      </w:pPr>
    </w:p>
    <w:p w14:paraId="1F6ED989" w14:textId="77777777" w:rsidR="009A3250" w:rsidRDefault="009A3250" w:rsidP="009A3250">
      <w:pPr>
        <w:ind w:left="-720"/>
        <w:rPr>
          <w:rFonts w:ascii="Arial" w:eastAsia="Arial" w:hAnsi="Arial" w:cs="Arial"/>
          <w:b/>
        </w:rPr>
      </w:pPr>
      <w:r>
        <w:rPr>
          <w:rFonts w:ascii="Arial" w:eastAsia="Arial" w:hAnsi="Arial" w:cs="Arial"/>
          <w:b/>
        </w:rPr>
        <w:t>The faculty mentor should submit the completed application as a single PDF file via email with subject line “Munroe research grant application” to:</w:t>
      </w:r>
    </w:p>
    <w:p w14:paraId="7A9C2E97" w14:textId="77777777" w:rsidR="009A3250" w:rsidRDefault="009A3250" w:rsidP="009A3250">
      <w:pPr>
        <w:ind w:left="-720"/>
        <w:rPr>
          <w:rFonts w:ascii="Arial" w:eastAsia="Arial" w:hAnsi="Arial" w:cs="Arial"/>
          <w:b/>
        </w:rPr>
      </w:pPr>
      <w:r>
        <w:rPr>
          <w:rFonts w:ascii="Arial" w:eastAsia="Arial" w:hAnsi="Arial" w:cs="Arial"/>
          <w:b/>
        </w:rPr>
        <w:t xml:space="preserve">Stuart Marcovitch, Associate Dean of Research, </w:t>
      </w:r>
      <w:r w:rsidRPr="00985AA2">
        <w:rPr>
          <w:rFonts w:ascii="Arial" w:eastAsia="Arial" w:hAnsi="Arial" w:cs="Arial"/>
          <w:b/>
        </w:rPr>
        <w:t>s_marcov@uncg.edu</w:t>
      </w:r>
    </w:p>
    <w:p w14:paraId="54B4552F" w14:textId="77777777" w:rsidR="009A3250" w:rsidRDefault="009A3250" w:rsidP="009A3250">
      <w:pPr>
        <w:ind w:left="-720"/>
        <w:rPr>
          <w:rFonts w:ascii="Arial" w:eastAsia="Arial" w:hAnsi="Arial" w:cs="Arial"/>
          <w:b/>
        </w:rPr>
      </w:pPr>
      <w:r>
        <w:rPr>
          <w:rFonts w:ascii="Arial" w:eastAsia="Arial" w:hAnsi="Arial" w:cs="Arial"/>
          <w:b/>
        </w:rPr>
        <w:t>*</w:t>
      </w:r>
      <w:r w:rsidRPr="00DB725C">
        <w:rPr>
          <w:rFonts w:ascii="Arial" w:eastAsia="Arial" w:hAnsi="Arial" w:cs="Arial"/>
          <w:b/>
        </w:rPr>
        <w:t xml:space="preserve">Only two applications per faculty mentor will be </w:t>
      </w:r>
      <w:proofErr w:type="gramStart"/>
      <w:r w:rsidRPr="00DB725C">
        <w:rPr>
          <w:rFonts w:ascii="Arial" w:eastAsia="Arial" w:hAnsi="Arial" w:cs="Arial"/>
          <w:b/>
        </w:rPr>
        <w:t>accepted.</w:t>
      </w:r>
      <w:r>
        <w:rPr>
          <w:rFonts w:ascii="Arial" w:eastAsia="Arial" w:hAnsi="Arial" w:cs="Arial"/>
          <w:b/>
        </w:rPr>
        <w:t>*</w:t>
      </w:r>
      <w:proofErr w:type="gramEnd"/>
      <w:r w:rsidRPr="00DB725C">
        <w:rPr>
          <w:rFonts w:ascii="Arial" w:eastAsia="Arial" w:hAnsi="Arial" w:cs="Arial"/>
          <w:b/>
        </w:rPr>
        <w:t xml:space="preserve">  </w:t>
      </w:r>
    </w:p>
    <w:p w14:paraId="21EEE4F1" w14:textId="77777777" w:rsidR="009A3250" w:rsidRDefault="009A3250">
      <w:pPr>
        <w:ind w:left="-720"/>
        <w:rPr>
          <w:rFonts w:ascii="Arial" w:eastAsia="Arial" w:hAnsi="Arial" w:cs="Arial"/>
          <w:b/>
        </w:rPr>
      </w:pPr>
    </w:p>
    <w:p w14:paraId="118F91E9" w14:textId="6EFBCA1C" w:rsidR="00217782" w:rsidRDefault="00217782">
      <w:pPr>
        <w:ind w:left="-720"/>
        <w:rPr>
          <w:rFonts w:ascii="Arial" w:eastAsia="Arial" w:hAnsi="Arial" w:cs="Arial"/>
          <w:b/>
        </w:rPr>
      </w:pPr>
      <w:r>
        <w:rPr>
          <w:rFonts w:ascii="Arial" w:eastAsia="Arial" w:hAnsi="Arial" w:cs="Arial"/>
          <w:b/>
        </w:rPr>
        <w:t xml:space="preserve">Due date for applications: </w:t>
      </w:r>
      <w:r w:rsidR="005E5416">
        <w:rPr>
          <w:rFonts w:ascii="Arial" w:eastAsia="Arial" w:hAnsi="Arial" w:cs="Arial"/>
          <w:b/>
        </w:rPr>
        <w:t>Monday</w:t>
      </w:r>
      <w:r>
        <w:rPr>
          <w:rFonts w:ascii="Arial" w:eastAsia="Arial" w:hAnsi="Arial" w:cs="Arial"/>
          <w:b/>
        </w:rPr>
        <w:t>, September 1</w:t>
      </w:r>
      <w:r w:rsidR="005E5416">
        <w:rPr>
          <w:rFonts w:ascii="Arial" w:eastAsia="Arial" w:hAnsi="Arial" w:cs="Arial"/>
          <w:b/>
        </w:rPr>
        <w:t>6</w:t>
      </w:r>
      <w:r>
        <w:rPr>
          <w:rFonts w:ascii="Arial" w:eastAsia="Arial" w:hAnsi="Arial" w:cs="Arial"/>
          <w:b/>
        </w:rPr>
        <w:t>, 202</w:t>
      </w:r>
      <w:r w:rsidR="005E5416">
        <w:rPr>
          <w:rFonts w:ascii="Arial" w:eastAsia="Arial" w:hAnsi="Arial" w:cs="Arial"/>
          <w:b/>
        </w:rPr>
        <w:t>4</w:t>
      </w:r>
      <w:r>
        <w:rPr>
          <w:rFonts w:ascii="Arial" w:eastAsia="Arial" w:hAnsi="Arial" w:cs="Arial"/>
          <w:b/>
        </w:rPr>
        <w:t xml:space="preserve"> (5pm)</w:t>
      </w:r>
    </w:p>
    <w:p w14:paraId="0000002C" w14:textId="77777777" w:rsidR="00290657" w:rsidRDefault="00290657">
      <w:pPr>
        <w:ind w:left="-720"/>
        <w:rPr>
          <w:rFonts w:ascii="Arial" w:eastAsia="Arial" w:hAnsi="Arial" w:cs="Arial"/>
          <w:b/>
        </w:rPr>
      </w:pPr>
    </w:p>
    <w:sectPr w:rsidR="00290657">
      <w:pgSz w:w="12240" w:h="15840"/>
      <w:pgMar w:top="720" w:right="1440" w:bottom="90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DC0259"/>
    <w:multiLevelType w:val="multilevel"/>
    <w:tmpl w:val="608C555C"/>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49545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657"/>
    <w:rsid w:val="00217782"/>
    <w:rsid w:val="00290657"/>
    <w:rsid w:val="002D6061"/>
    <w:rsid w:val="00347F16"/>
    <w:rsid w:val="00444C03"/>
    <w:rsid w:val="004456D8"/>
    <w:rsid w:val="004A3378"/>
    <w:rsid w:val="005E5416"/>
    <w:rsid w:val="0070457D"/>
    <w:rsid w:val="00945782"/>
    <w:rsid w:val="0098378C"/>
    <w:rsid w:val="00985AA2"/>
    <w:rsid w:val="009A3250"/>
    <w:rsid w:val="009D4862"/>
    <w:rsid w:val="00B94680"/>
    <w:rsid w:val="00DB725C"/>
    <w:rsid w:val="00F50762"/>
    <w:rsid w:val="00FA6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3248"/>
  <w15:docId w15:val="{3D500EC1-B83C-473D-84DD-A396B7E9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1CA3"/>
    <w:pPr>
      <w:ind w:left="720"/>
      <w:contextualSpacing/>
    </w:pPr>
  </w:style>
  <w:style w:type="character" w:styleId="Hyperlink">
    <w:name w:val="Hyperlink"/>
    <w:basedOn w:val="DefaultParagraphFont"/>
    <w:uiPriority w:val="99"/>
    <w:unhideWhenUsed/>
    <w:rsid w:val="000102A5"/>
    <w:rPr>
      <w:color w:val="0563C1" w:themeColor="hyperlink"/>
      <w:u w:val="single"/>
    </w:rPr>
  </w:style>
  <w:style w:type="character" w:styleId="UnresolvedMention">
    <w:name w:val="Unresolved Mention"/>
    <w:basedOn w:val="DefaultParagraphFont"/>
    <w:uiPriority w:val="99"/>
    <w:semiHidden/>
    <w:unhideWhenUsed/>
    <w:rsid w:val="000102A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8dLbwUP3Y9wo2LR2AwPAPH9Vew==">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516</Words>
  <Characters>2942</Characters>
  <Application>Microsoft Office Word</Application>
  <DocSecurity>0</DocSecurity>
  <Lines>24</Lines>
  <Paragraphs>6</Paragraphs>
  <ScaleCrop>false</ScaleCrop>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Adamson</dc:creator>
  <cp:lastModifiedBy>Stuart Marcovitch</cp:lastModifiedBy>
  <cp:revision>11</cp:revision>
  <dcterms:created xsi:type="dcterms:W3CDTF">2024-08-09T20:05:00Z</dcterms:created>
  <dcterms:modified xsi:type="dcterms:W3CDTF">2024-08-09T20:11:00Z</dcterms:modified>
</cp:coreProperties>
</file>